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b/>
          <w:sz w:val="28"/>
          <w:szCs w:val="28"/>
          <w:highlight w:val="none"/>
          <w:lang w:eastAsia="pt-BR"/>
        </w:rPr>
      </w:r>
      <w:r>
        <w:rPr>
          <w:rFonts w:ascii="Times New Roman" w:hAnsi="Times New Roman"/>
          <w:b/>
          <w:sz w:val="28"/>
          <w:szCs w:val="28"/>
          <w:highlight w:val="none"/>
          <w:lang w:eastAsia="pt-BR"/>
        </w:rPr>
      </w:r>
      <w:r/>
    </w:p>
    <w:p>
      <w:pPr>
        <w:pStyle w:val="886"/>
        <w:jc w:val="center"/>
        <w:rPr>
          <w:rFonts w:ascii="Times New Roman" w:hAnsi="Times New Roman"/>
          <w:b/>
          <w:bCs/>
          <w:sz w:val="28"/>
          <w:szCs w:val="28"/>
          <w:highlight w:val="none"/>
          <w:lang w:eastAsia="pt-BR"/>
        </w:rPr>
      </w:pPr>
      <w:r>
        <w:rPr>
          <w:rFonts w:ascii="Times New Roman" w:hAnsi="Times New Roman"/>
          <w:b/>
          <w:sz w:val="28"/>
          <w:szCs w:val="28"/>
          <w:lang w:eastAsia="pt-BR"/>
        </w:rPr>
        <w:t xml:space="preserve">EDITAL DE CHAMAMENTO PÚBLICO Nº 004/2024</w:t>
      </w:r>
      <w:r/>
    </w:p>
    <w:p>
      <w:pPr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highlight w:val="none"/>
          <w:lang w:eastAsia="pt-BR"/>
        </w:rPr>
      </w:r>
      <w:r>
        <w:rPr>
          <w:rFonts w:ascii="Times New Roman" w:hAnsi="Times New Roman"/>
          <w:sz w:val="24"/>
          <w:szCs w:val="24"/>
          <w:highlight w:val="none"/>
          <w:lang w:eastAsia="pt-BR"/>
        </w:rPr>
      </w:r>
      <w:r/>
    </w:p>
    <w:p>
      <w:pPr>
        <w:pStyle w:val="886"/>
        <w:jc w:val="both"/>
        <w:rPr>
          <w:rFonts w:ascii="Times New Roman" w:hAnsi="Times New Roman"/>
          <w:sz w:val="24"/>
          <w:szCs w:val="24"/>
          <w:highlight w:val="none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O CONSELHO REGIONAL DE ENFERMAGEM DE RONDÔNIA, no uso de suas atribuições legais, mediante as condições estipuladas no Edital nº 001/2022, resultado homologado no dia 05.10.2022, disponível no site </w:t>
      </w:r>
      <w:hyperlink r:id="rId12" w:tooltip="http://www.avalia.org.br/" w:history="1">
        <w:r>
          <w:rPr>
            <w:rStyle w:val="894"/>
            <w:rFonts w:ascii="Times New Roman" w:hAnsi="Times New Roman"/>
            <w:sz w:val="24"/>
            <w:szCs w:val="24"/>
            <w:lang w:eastAsia="pt-BR"/>
          </w:rPr>
          <w:t xml:space="preserve">www.avalia.org.br</w:t>
        </w:r>
      </w:hyperlink>
      <w:r>
        <w:rPr>
          <w:rFonts w:ascii="Times New Roman" w:hAnsi="Times New Roman"/>
          <w:sz w:val="24"/>
          <w:szCs w:val="24"/>
          <w:lang w:eastAsia="pt-BR"/>
        </w:rPr>
        <w:t xml:space="preserve">, em conformidade com a Constituição Federal e demais disposições atinentes à matéria, torna público, a 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convocação</w:t>
      </w:r>
      <w:r>
        <w:rPr>
          <w:rFonts w:ascii="Times New Roman" w:hAnsi="Times New Roman"/>
          <w:sz w:val="24"/>
          <w:szCs w:val="24"/>
          <w:lang w:eastAsia="pt-BR"/>
        </w:rPr>
        <w:t xml:space="preserve"> dos aprovados no concurso público, sob regime celetista (CLT), conforme previsto no edital.</w:t>
      </w:r>
      <w:r/>
    </w:p>
    <w:p>
      <w:pPr>
        <w:pStyle w:val="905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u w:val="none"/>
          <w:lang w:eastAsia="pt-BR"/>
        </w:rPr>
        <w:t xml:space="preserve">Fica convocado o candidato aprovado no Edital do Concurso Público do Edital nº  001/2022, realizado para esta autarquia federal, para comparecer perante o Departamento</w:t>
      </w:r>
      <w:r>
        <w:rPr>
          <w:rFonts w:ascii="Times New Roman" w:hAnsi="Times New Roman"/>
          <w:sz w:val="24"/>
          <w:szCs w:val="24"/>
          <w:lang w:eastAsia="pt-BR"/>
        </w:rPr>
        <w:t xml:space="preserve"> Administrativo e Financeiro, no COREN-RO, a Rua Marechal Deodoro, 2621, centro, CEP. 76.801-106, Porto Velho Estado de Rondônia, 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no prazo de 10 (dez) dias, das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eastAsia="pt-BR"/>
        </w:rPr>
        <w:t xml:space="preserve">8h00 às 16h00,</w:t>
      </w:r>
      <w:r>
        <w:rPr>
          <w:rFonts w:ascii="Times New Roman" w:hAnsi="Times New Roman"/>
          <w:sz w:val="24"/>
          <w:szCs w:val="24"/>
          <w:lang w:eastAsia="pt-BR"/>
        </w:rPr>
        <w:t xml:space="preserve"> para manifestar-se sobre a aceitação ou não do cargo público ao qual encontra-se aprovado, bem como para designação de local de trabalho e registro da CTPS.</w:t>
      </w:r>
      <w:r/>
    </w:p>
    <w:tbl>
      <w:tblPr>
        <w:tblW w:w="867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39"/>
        <w:gridCol w:w="3456"/>
        <w:gridCol w:w="1290"/>
        <w:gridCol w:w="1485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9" w:type="dxa"/>
            <w:textDirection w:val="lrTb"/>
            <w:noWrap w:val="false"/>
          </w:tcPr>
          <w:p>
            <w:pPr>
              <w:pStyle w:val="907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CARGO/ FUNÇÃO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6" w:type="dxa"/>
            <w:textDirection w:val="lrTb"/>
            <w:noWrap w:val="false"/>
          </w:tcPr>
          <w:p>
            <w:pPr>
              <w:pStyle w:val="907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NOME CANDIDATO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pStyle w:val="907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CARGA HORÁRIA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pStyle w:val="907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SEMANAL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5" w:type="dxa"/>
            <w:textDirection w:val="lrTb"/>
            <w:noWrap w:val="false"/>
          </w:tcPr>
          <w:p>
            <w:pPr>
              <w:pStyle w:val="907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LOTAÇÃO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24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9" w:type="dxa"/>
            <w:textDirection w:val="lrTb"/>
            <w:noWrap w:val="false"/>
          </w:tcPr>
          <w:p>
            <w:pPr>
              <w:pStyle w:val="907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ANALISTA DE SISTEMA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pStyle w:val="907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ACKSON FONGARO BELLÉ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pStyle w:val="907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 HORAS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5" w:type="dxa"/>
            <w:textDirection w:val="lrTb"/>
            <w:noWrap w:val="false"/>
          </w:tcPr>
          <w:p>
            <w:pPr>
              <w:pStyle w:val="907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COREN-RO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</w:tbl>
    <w:p>
      <w:pPr>
        <w:pStyle w:val="905"/>
        <w:numPr>
          <w:ilvl w:val="0"/>
          <w:numId w:val="1"/>
        </w:numPr>
        <w:contextualSpacing/>
        <w:ind w:left="-57" w:right="0" w:firstLine="0"/>
        <w:jc w:val="both"/>
        <w:spacing w:before="0" w:after="200" w:line="276" w:lineRule="auto"/>
        <w:widowControl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Os candidatos que recusarem a vaga cedem automaticamente a vaga para o próximo colocado na classificação; os convocados, deverão protocolar os documentos abaixo relacionados, junto ao Setor de Gestão de Pessoas, no prazo de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eastAsia="pt-BR"/>
        </w:rPr>
        <w:t xml:space="preserve">10 (dez) dias úteis, sob pena de perder o direito de ingresso no cargo:</w:t>
      </w:r>
      <w:r/>
    </w:p>
    <w:p>
      <w:pPr>
        <w:pStyle w:val="8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Deverão apresentar cópia dos documentos abaixo relacionados para nomeação/Contratação:</w:t>
      </w:r>
      <w:r/>
    </w:p>
    <w:p>
      <w:pPr>
        <w:pStyle w:val="905"/>
        <w:numPr>
          <w:ilvl w:val="0"/>
          <w:numId w:val="1"/>
        </w:numPr>
        <w:ind w:left="0" w:firstLine="0"/>
        <w:jc w:val="both"/>
        <w:rPr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auto"/>
          <w:sz w:val="24"/>
          <w:szCs w:val="24"/>
          <w:u w:val="none"/>
        </w:rPr>
        <w:t xml:space="preserve">Atestado Médico, procedido por Médico Oficial, declarando apto para o Exercício do cargo na data da contratação ou nomeação;</w:t>
      </w:r>
      <w:r/>
    </w:p>
    <w:p>
      <w:pPr>
        <w:pStyle w:val="905"/>
        <w:numPr>
          <w:ilvl w:val="0"/>
          <w:numId w:val="1"/>
        </w:numPr>
        <w:ind w:left="0" w:firstLine="0"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u w:val="none"/>
        </w:rPr>
        <w:t xml:space="preserve">Cópia da Carteira de Identidade (original);</w:t>
      </w:r>
      <w:r/>
    </w:p>
    <w:p>
      <w:pPr>
        <w:pStyle w:val="905"/>
        <w:numPr>
          <w:ilvl w:val="0"/>
          <w:numId w:val="1"/>
        </w:numPr>
        <w:ind w:left="0" w:firstLine="0"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u w:val="none"/>
        </w:rPr>
        <w:t xml:space="preserve">Cópia do Cadastro de Pessoa Fisíca – CPF (original);</w:t>
      </w:r>
      <w:r/>
    </w:p>
    <w:p>
      <w:pPr>
        <w:pStyle w:val="905"/>
        <w:numPr>
          <w:ilvl w:val="0"/>
          <w:numId w:val="1"/>
        </w:numPr>
        <w:ind w:left="0" w:firstLine="0"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u w:val="none"/>
        </w:rPr>
        <w:t xml:space="preserve">Cópia doTítulo de Eleitor com comprovante de votação na última eleição (original);</w:t>
      </w:r>
      <w:r/>
    </w:p>
    <w:p>
      <w:pPr>
        <w:pStyle w:val="905"/>
        <w:numPr>
          <w:ilvl w:val="0"/>
          <w:numId w:val="1"/>
        </w:numPr>
        <w:ind w:left="0" w:firstLine="0"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u w:val="none"/>
        </w:rPr>
        <w:t xml:space="preserve">Carteira e/ou Certificado de Reservista, se do sexo masculino (original/ou cópia autentica);</w:t>
      </w:r>
      <w:r/>
    </w:p>
    <w:p>
      <w:pPr>
        <w:pStyle w:val="905"/>
        <w:numPr>
          <w:ilvl w:val="0"/>
          <w:numId w:val="1"/>
        </w:numPr>
        <w:ind w:left="0" w:firstLine="0"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u w:val="none"/>
        </w:rPr>
        <w:t xml:space="preserve">Certidão de antecedentes criminais dos últimos cinco anos;</w:t>
      </w:r>
      <w:r/>
    </w:p>
    <w:p>
      <w:pPr>
        <w:pStyle w:val="905"/>
        <w:numPr>
          <w:ilvl w:val="0"/>
          <w:numId w:val="1"/>
        </w:numPr>
        <w:ind w:left="0" w:firstLine="0"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Comprovante de escolaridade exigido para o cargo a ser exercido;</w:t>
      </w:r>
      <w:r/>
    </w:p>
    <w:p>
      <w:pPr>
        <w:pStyle w:val="905"/>
        <w:numPr>
          <w:ilvl w:val="0"/>
          <w:numId w:val="1"/>
        </w:numPr>
        <w:ind w:left="0" w:firstLine="0"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u w:val="none"/>
        </w:rPr>
        <w:t xml:space="preserve">Uma foto 3x4 recente e tirada de frente;</w:t>
      </w:r>
      <w:r/>
    </w:p>
    <w:p>
      <w:pPr>
        <w:pStyle w:val="905"/>
        <w:numPr>
          <w:ilvl w:val="0"/>
          <w:numId w:val="1"/>
        </w:numPr>
        <w:ind w:left="0" w:firstLine="0"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u w:val="none"/>
        </w:rPr>
        <w:t xml:space="preserve">Cópia da Certidão d</w:t>
      </w:r>
      <w:bookmarkStart w:id="0" w:name="_GoBack"/>
      <w:r/>
      <w:bookmarkEnd w:id="0"/>
      <w:r>
        <w:rPr>
          <w:rFonts w:ascii="Times New Roman" w:hAnsi="Times New Roman"/>
          <w:b w:val="0"/>
          <w:bCs w:val="0"/>
          <w:color w:val="auto"/>
          <w:sz w:val="24"/>
          <w:szCs w:val="24"/>
          <w:u w:val="none"/>
        </w:rPr>
        <w:t xml:space="preserve">e Casamento ou Nascimento (original);</w:t>
      </w:r>
      <w:r/>
    </w:p>
    <w:p>
      <w:pPr>
        <w:pStyle w:val="905"/>
        <w:numPr>
          <w:ilvl w:val="0"/>
          <w:numId w:val="1"/>
        </w:numPr>
        <w:ind w:left="0" w:firstLine="0"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u w:val="none"/>
        </w:rPr>
        <w:t xml:space="preserve">Cópia da Certidão d</w:t>
      </w:r>
      <w:bookmarkStart w:id="1" w:name="_GoBack1"/>
      <w:r/>
      <w:bookmarkEnd w:id="1"/>
      <w:r>
        <w:rPr>
          <w:rFonts w:ascii="Times New Roman" w:hAnsi="Times New Roman"/>
          <w:b w:val="0"/>
          <w:bCs w:val="0"/>
          <w:color w:val="auto"/>
          <w:sz w:val="24"/>
          <w:szCs w:val="24"/>
          <w:u w:val="none"/>
        </w:rPr>
        <w:t xml:space="preserve">e Nascimento dos filhos menores de 14 anos, quando couber;</w:t>
      </w:r>
      <w:r/>
    </w:p>
    <w:p>
      <w:pPr>
        <w:pStyle w:val="905"/>
        <w:numPr>
          <w:ilvl w:val="0"/>
          <w:numId w:val="1"/>
        </w:numPr>
        <w:ind w:left="0" w:firstLine="0"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u w:val="none"/>
        </w:rPr>
        <w:t xml:space="preserve">Diploma ou Certificado de Conclusão do Curso, (original /ou cópia autenticada), bem como os demais documentos comprobatórios dos requisitos exigidos para o cargo ao qual se inscreveu;</w:t>
      </w:r>
      <w:r/>
    </w:p>
    <w:p>
      <w:pPr>
        <w:pStyle w:val="905"/>
        <w:numPr>
          <w:ilvl w:val="0"/>
          <w:numId w:val="1"/>
        </w:numPr>
        <w:ind w:left="0" w:firstLine="0"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Cartão PIS/PASEP;</w:t>
      </w:r>
      <w:r/>
    </w:p>
    <w:p>
      <w:pPr>
        <w:pStyle w:val="905"/>
        <w:numPr>
          <w:ilvl w:val="0"/>
          <w:numId w:val="1"/>
        </w:numPr>
        <w:ind w:left="0" w:firstLine="0"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Carteira de Trabalho;</w:t>
      </w:r>
      <w:r/>
    </w:p>
    <w:p>
      <w:pPr>
        <w:pStyle w:val="905"/>
        <w:numPr>
          <w:ilvl w:val="0"/>
          <w:numId w:val="1"/>
        </w:numPr>
        <w:ind w:left="0" w:firstLine="0"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Comprovante de residência;</w:t>
      </w:r>
      <w:r/>
    </w:p>
    <w:p>
      <w:pPr>
        <w:pStyle w:val="905"/>
        <w:numPr>
          <w:ilvl w:val="0"/>
          <w:numId w:val="1"/>
        </w:numPr>
        <w:ind w:left="0" w:firstLine="0"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Carteira de identidade profissional se o cargo exigir;</w:t>
      </w:r>
      <w:r/>
    </w:p>
    <w:p>
      <w:pPr>
        <w:pStyle w:val="905"/>
        <w:numPr>
          <w:ilvl w:val="0"/>
          <w:numId w:val="1"/>
        </w:numPr>
        <w:ind w:left="0" w:firstLine="0"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Conta bancária para fins de folha de pagamentos (Banco do Brasil);</w:t>
      </w:r>
      <w:r/>
    </w:p>
    <w:p>
      <w:pPr>
        <w:pStyle w:val="905"/>
        <w:numPr>
          <w:ilvl w:val="0"/>
          <w:numId w:val="1"/>
        </w:numPr>
        <w:ind w:left="0" w:firstLine="0"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Declaração de bens patrimonial; </w:t>
      </w:r>
      <w:r/>
    </w:p>
    <w:p>
      <w:pPr>
        <w:pStyle w:val="905"/>
        <w:numPr>
          <w:ilvl w:val="0"/>
          <w:numId w:val="1"/>
        </w:numPr>
        <w:ind w:left="0" w:firstLine="0"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Declaração de dependentes;</w:t>
      </w:r>
      <w:r/>
    </w:p>
    <w:p>
      <w:pPr>
        <w:pStyle w:val="905"/>
        <w:numPr>
          <w:ilvl w:val="0"/>
          <w:numId w:val="1"/>
        </w:numPr>
        <w:ind w:left="0" w:firstLine="0"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Declaração de não ter sofrido no exercício da função pública, penalidades disciplinares; </w:t>
      </w:r>
      <w:r/>
    </w:p>
    <w:p>
      <w:pPr>
        <w:pStyle w:val="905"/>
        <w:numPr>
          <w:ilvl w:val="0"/>
          <w:numId w:val="1"/>
        </w:numPr>
        <w:ind w:left="0" w:firstLine="0"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Declaração de relação de parentesco; </w:t>
      </w:r>
      <w:r/>
    </w:p>
    <w:p>
      <w:pPr>
        <w:pStyle w:val="905"/>
        <w:numPr>
          <w:ilvl w:val="0"/>
          <w:numId w:val="1"/>
        </w:numPr>
        <w:ind w:left="0" w:firstLine="0"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A Contratação somente ocorrerá após análise dos documentos apresentados, podendo ser indeferida caso ocorra desatendimento as normas legais; </w:t>
      </w:r>
      <w:r/>
    </w:p>
    <w:p>
      <w:pPr>
        <w:pStyle w:val="905"/>
        <w:numPr>
          <w:ilvl w:val="0"/>
          <w:numId w:val="1"/>
        </w:numPr>
        <w:ind w:left="0" w:firstLine="0"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u w:val="none"/>
          <w:lang w:eastAsia="pt-BR"/>
        </w:rPr>
        <w:t xml:space="preserve"> </w:t>
      </w:r>
      <w:r>
        <w:rPr>
          <w:rFonts w:ascii="Times New Roman" w:hAnsi="Times New Roman"/>
          <w:i/>
          <w:iCs/>
          <w:color w:val="auto"/>
          <w:sz w:val="24"/>
          <w:szCs w:val="24"/>
          <w:u w:val="none"/>
          <w:lang w:eastAsia="pt-BR"/>
        </w:rPr>
        <w:t xml:space="preserve">Só poderá ser empossado aquele que for julgado apto, física e mentalmente, para exercício do cargo, mediante exame admissional emitido por médico do trabalho;</w:t>
      </w:r>
      <w:r/>
    </w:p>
    <w:p>
      <w:pPr>
        <w:pStyle w:val="905"/>
        <w:numPr>
          <w:ilvl w:val="0"/>
          <w:numId w:val="1"/>
        </w:numPr>
        <w:ind w:left="0" w:firstLine="0"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Caso ocorra desistência ou não comparecimento no prazo estabelecido, ou o não atendimento da documentação exigida, será convocado imediatamente o próximo candidato na lista de classificação, devendo este obedecer aos termos do presente edital;</w:t>
      </w:r>
      <w:r/>
    </w:p>
    <w:p>
      <w:pPr>
        <w:pStyle w:val="886"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E, para que ninguém possa alegar desconhecimento, expediu-se o presente Edital que será publicado na forma da lei.</w:t>
      </w:r>
      <w:r/>
    </w:p>
    <w:p>
      <w:pPr>
        <w:pStyle w:val="886"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Porto Velho Rondônia, 16 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de julho de 2024.</w:t>
      </w:r>
      <w:r/>
    </w:p>
    <w:p>
      <w:pPr>
        <w:pStyle w:val="886"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PUBLIQUE-SE </w:t>
      </w:r>
      <w:r/>
    </w:p>
    <w:p>
      <w:pPr>
        <w:pStyle w:val="886"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E CUMPRA-SE. </w:t>
      </w:r>
      <w:r/>
    </w:p>
    <w:p>
      <w:pPr>
        <w:pStyle w:val="886"/>
        <w:jc w:val="both"/>
        <w:rPr>
          <w:rFonts w:ascii="Times New Roman" w:hAnsi="Times New Roman"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</w:r>
      <w:r/>
    </w:p>
    <w:p>
      <w:pPr>
        <w:pStyle w:val="886"/>
        <w:jc w:val="both"/>
        <w:rPr>
          <w:rFonts w:ascii="Times New Roman" w:hAnsi="Times New Roman"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41132" cy="1025451"/>
                <wp:effectExtent l="0" t="0" r="0" b="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6925093" name=""/>
                        <pic:cNvPicPr/>
                        <pic:nvPr/>
                      </pic:nvPicPr>
                      <pic:blipFill>
                        <a:blip r:embed="rId13"/>
                        <a:srcRect l="7651" t="11710" r="14673" b="3415"/>
                        <a:stretch/>
                      </pic:blipFill>
                      <pic:spPr bwMode="auto">
                        <a:xfrm rot="0" flipH="0" flipV="0">
                          <a:off x="0" y="0"/>
                          <a:ext cx="1841131" cy="10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45.0pt;height:80.7pt;mso-wrap-distance-left:0.0pt;mso-wrap-distance-top:0.0pt;mso-wrap-distance-right:0.0pt;mso-wrap-distance-bottom:0.0pt;rotation:0;" stroked="f">
                <v:path textboxrect="0,0,0,0"/>
                <v:imagedata r:id="rId13" o:title=""/>
              </v:shape>
            </w:pict>
          </mc:Fallback>
        </mc:AlternateContent>
      </w:r>
      <w:r/>
      <w:r>
        <w:rPr>
          <w:rFonts w:ascii="Times New Roman" w:hAnsi="Times New Roman"/>
          <w:color w:val="auto"/>
          <w:sz w:val="24"/>
          <w:szCs w:val="24"/>
          <w:lang w:eastAsia="pt-BR"/>
        </w:rPr>
      </w:r>
      <w:r/>
    </w:p>
    <w:p>
      <w:pPr>
        <w:pStyle w:val="886"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 _______________________</w:t>
      </w:r>
      <w:r/>
    </w:p>
    <w:p>
      <w:pPr>
        <w:pStyle w:val="886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     Josué da Silva Sicsú</w:t>
      </w:r>
      <w:r>
        <w:rPr>
          <w:rFonts w:ascii="Times New Roman" w:hAnsi="Times New Roman"/>
          <w:sz w:val="24"/>
          <w:szCs w:val="24"/>
          <w:lang w:eastAsia="pt-BR"/>
        </w:rPr>
      </w:r>
      <w:r/>
    </w:p>
    <w:p>
      <w:pPr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</w: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       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    Presidente  </w:t>
      </w:r>
      <w:r>
        <w:rPr>
          <w:rFonts w:ascii="Times New Roman" w:hAnsi="Times New Roman"/>
          <w:sz w:val="24"/>
          <w:szCs w:val="24"/>
          <w:lang w:eastAsia="pt-BR"/>
        </w:rPr>
      </w:r>
      <w:r/>
    </w:p>
    <w:p>
      <w:pPr>
        <w:pStyle w:val="887"/>
        <w:ind w:left="284" w:right="0" w:firstLine="709"/>
        <w:jc w:val="right"/>
        <w:spacing w:before="240"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706" w:bottom="1417" w:left="153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vice Font 10cpi">
    <w:panose1 w:val="02000603000000000000"/>
  </w:font>
  <w:font w:name="Liberation Sans">
    <w:panose1 w:val="020B0604020202020204"/>
  </w:font>
  <w:font w:name="Tahoma">
    <w:panose1 w:val="020B060403050404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ind w:left="-284" w:right="-381" w:firstLine="284"/>
      <w:shd w:val="clear" w:color="auto" w:fill="ffffff"/>
      <w:rPr>
        <w:b/>
        <w:sz w:val="14"/>
        <w:szCs w:val="14"/>
        <w:u w:val="single"/>
      </w:rPr>
    </w:pPr>
    <w:r>
      <w:tab/>
    </w:r>
    <w:r>
      <w:rPr>
        <w:b/>
        <w:sz w:val="14"/>
        <w:szCs w:val="14"/>
        <w:u w:val="single"/>
      </w:rPr>
      <w:t xml:space="preserve">_________________________________________________________________________________________________________________________</w:t>
    </w:r>
    <w:r/>
  </w:p>
  <w:p>
    <w:pPr>
      <w:pStyle w:val="901"/>
      <w:ind w:left="-284" w:right="-381" w:firstLine="284"/>
      <w:shd w:val="clear" w:color="auto" w:fill="ffffff"/>
      <w:rPr>
        <w:rFonts w:ascii="Cambria" w:hAnsi="Cambria" w:asciiTheme="majorHAnsi" w:hAnsiTheme="majorHAnsi"/>
        <w:sz w:val="12"/>
        <w:szCs w:val="12"/>
      </w:rPr>
    </w:pPr>
    <w:r>
      <w:rPr>
        <w:rFonts w:ascii="Cambria" w:hAnsi="Cambria" w:asciiTheme="majorHAnsi" w:hAnsiTheme="majorHAnsi"/>
        <w:b/>
        <w:sz w:val="12"/>
        <w:szCs w:val="12"/>
        <w:u w:val="single"/>
      </w:rPr>
      <w:t xml:space="preserve">SEDE</w:t>
    </w:r>
    <w:r>
      <w:rPr>
        <w:rFonts w:ascii="Cambria" w:hAnsi="Cambria" w:asciiTheme="majorHAnsi" w:hAnsiTheme="majorHAnsi"/>
        <w:sz w:val="12"/>
        <w:szCs w:val="12"/>
        <w:u w:val="single"/>
      </w:rPr>
      <w:t xml:space="preserve">:</w:t>
    </w:r>
    <w:r>
      <w:rPr>
        <w:rFonts w:ascii="Cambria" w:hAnsi="Cambria" w:asciiTheme="majorHAnsi" w:hAnsiTheme="majorHAnsi"/>
        <w:sz w:val="12"/>
        <w:szCs w:val="12"/>
      </w:rPr>
      <w:t xml:space="preserve"> Rua Marechal Deodoro, 2621 – Centro – CEP: 76.801-106 – Porto Velho/RO – Fone: (69) 3223-4737 / 99936-2716</w:t>
    </w:r>
    <w:r/>
  </w:p>
  <w:p>
    <w:pPr>
      <w:pStyle w:val="901"/>
      <w:ind w:left="-284" w:right="-381" w:firstLine="284"/>
      <w:shd w:val="clear" w:color="auto" w:fill="ffffff"/>
      <w:rPr>
        <w:rFonts w:ascii="Cambria" w:hAnsi="Cambria" w:asciiTheme="majorHAnsi" w:hAnsiTheme="majorHAnsi"/>
        <w:sz w:val="12"/>
        <w:szCs w:val="12"/>
      </w:rPr>
    </w:pPr>
    <w:r>
      <w:rPr>
        <w:rFonts w:ascii="Cambria" w:hAnsi="Cambria" w:asciiTheme="majorHAnsi" w:hAnsiTheme="majorHAnsi"/>
        <w:b/>
        <w:sz w:val="12"/>
        <w:szCs w:val="12"/>
        <w:u w:val="single"/>
      </w:rPr>
      <w:t xml:space="preserve">SUBSEÇÃO ARIQUEMES:</w:t>
    </w:r>
    <w:r>
      <w:rPr>
        <w:rFonts w:ascii="Cambria" w:hAnsi="Cambria" w:asciiTheme="majorHAnsi" w:hAnsiTheme="majorHAnsi"/>
        <w:sz w:val="12"/>
        <w:szCs w:val="12"/>
      </w:rPr>
      <w:t xml:space="preserve"> Avenida Tancredo Neves, 1989, Sala 101 – Setor 3 – CEP: 76870-023 - Ariquemes/RO – Fone: (69) 99922-2900 </w:t>
    </w:r>
    <w:r/>
  </w:p>
  <w:p>
    <w:pPr>
      <w:pStyle w:val="901"/>
      <w:ind w:left="-284" w:right="-381" w:firstLine="284"/>
      <w:shd w:val="clear" w:color="auto" w:fill="ffffff"/>
      <w:rPr>
        <w:rFonts w:ascii="Cambria" w:hAnsi="Cambria" w:asciiTheme="majorHAnsi" w:hAnsiTheme="majorHAnsi"/>
        <w:sz w:val="12"/>
        <w:szCs w:val="12"/>
      </w:rPr>
    </w:pPr>
    <w:r>
      <w:rPr>
        <w:rFonts w:ascii="Cambria" w:hAnsi="Cambria" w:asciiTheme="majorHAnsi" w:hAnsiTheme="majorHAnsi"/>
        <w:b/>
        <w:sz w:val="12"/>
        <w:szCs w:val="12"/>
        <w:u w:val="single"/>
      </w:rPr>
      <w:t xml:space="preserve">SUBSEÇÃO CACOAL</w:t>
    </w:r>
    <w:r>
      <w:rPr>
        <w:rFonts w:ascii="Cambria" w:hAnsi="Cambria" w:asciiTheme="majorHAnsi" w:hAnsiTheme="majorHAnsi"/>
        <w:sz w:val="12"/>
        <w:szCs w:val="12"/>
        <w:u w:val="single"/>
      </w:rPr>
      <w:t xml:space="preserve">:</w:t>
    </w:r>
    <w:r>
      <w:rPr>
        <w:rFonts w:ascii="Cambria" w:hAnsi="Cambria" w:asciiTheme="majorHAnsi" w:hAnsiTheme="majorHAnsi"/>
        <w:sz w:val="12"/>
        <w:szCs w:val="12"/>
      </w:rPr>
      <w:t xml:space="preserve"> Avenida São Paulo, 2873, – Centro – CEP: 76.963-821 – Cacoal/RO – Fone: (69) 99925-7994</w:t>
    </w:r>
    <w:r/>
  </w:p>
  <w:p>
    <w:pPr>
      <w:pStyle w:val="901"/>
      <w:ind w:left="-426" w:right="-710" w:firstLine="284"/>
      <w:shd w:val="clear" w:color="auto" w:fill="ffffff"/>
      <w:rPr>
        <w:rFonts w:ascii="Cambria" w:hAnsi="Cambria" w:asciiTheme="majorHAnsi" w:hAnsiTheme="majorHAnsi"/>
        <w:sz w:val="12"/>
        <w:szCs w:val="12"/>
      </w:rPr>
    </w:pPr>
    <w:r>
      <w:rPr>
        <w:rFonts w:ascii="Cambria" w:hAnsi="Cambria" w:asciiTheme="majorHAnsi" w:hAnsiTheme="majorHAnsi"/>
        <w:b/>
        <w:sz w:val="12"/>
        <w:szCs w:val="12"/>
      </w:rPr>
      <w:t xml:space="preserve">    </w:t>
    </w:r>
    <w:r>
      <w:rPr>
        <w:rFonts w:ascii="Cambria" w:hAnsi="Cambria" w:asciiTheme="majorHAnsi" w:hAnsiTheme="majorHAnsi"/>
        <w:b/>
        <w:sz w:val="12"/>
        <w:szCs w:val="12"/>
        <w:u w:val="single"/>
      </w:rPr>
      <w:t xml:space="preserve"> </w:t>
    </w:r>
    <w:r>
      <w:rPr>
        <w:rFonts w:ascii="Cambria" w:hAnsi="Cambria" w:asciiTheme="majorHAnsi" w:hAnsiTheme="majorHAnsi"/>
        <w:b/>
        <w:sz w:val="12"/>
        <w:szCs w:val="12"/>
        <w:u w:val="single"/>
      </w:rPr>
      <w:t xml:space="preserve">SUBSEÇÃO JI-PARANÁ</w:t>
    </w:r>
    <w:r>
      <w:rPr>
        <w:rFonts w:ascii="Cambria" w:hAnsi="Cambria" w:asciiTheme="majorHAnsi" w:hAnsiTheme="majorHAnsi"/>
        <w:sz w:val="12"/>
        <w:szCs w:val="12"/>
      </w:rPr>
      <w:t xml:space="preserve">: Avenida Marechal Rondon, 870, Sala 122 – Centro – CEP: 76.900-082 – Ji-Paraná/RO – Fone: (69) 3422-0758 / 99965-7353</w:t>
    </w:r>
    <w:r/>
  </w:p>
  <w:p>
    <w:pPr>
      <w:pStyle w:val="901"/>
      <w:ind w:left="-284" w:right="-381" w:firstLine="284"/>
      <w:shd w:val="clear" w:color="auto" w:fill="ffffff"/>
      <w:rPr>
        <w:rFonts w:ascii="Cambria" w:hAnsi="Cambria" w:asciiTheme="majorHAnsi" w:hAnsiTheme="majorHAnsi"/>
        <w:sz w:val="12"/>
        <w:szCs w:val="12"/>
      </w:rPr>
    </w:pPr>
    <w:r>
      <w:rPr>
        <w:rStyle w:val="892"/>
        <w:rFonts w:ascii="Cambria" w:hAnsi="Cambria" w:asciiTheme="majorHAnsi" w:hAnsiTheme="majorHAnsi"/>
        <w:sz w:val="12"/>
        <w:szCs w:val="12"/>
        <w:u w:val="single"/>
      </w:rPr>
      <w:t xml:space="preserve">SUBSEÇÃO VILHENA</w:t>
    </w:r>
    <w:r>
      <w:rPr>
        <w:rStyle w:val="892"/>
        <w:rFonts w:ascii="Cambria" w:hAnsi="Cambria" w:asciiTheme="majorHAnsi" w:hAnsiTheme="majorHAnsi"/>
        <w:sz w:val="12"/>
        <w:szCs w:val="12"/>
      </w:rPr>
      <w:t xml:space="preserve">: </w:t>
    </w:r>
    <w:r>
      <w:rPr>
        <w:rFonts w:ascii="Cambria" w:hAnsi="Cambria" w:asciiTheme="majorHAnsi" w:hAnsiTheme="majorHAnsi"/>
        <w:sz w:val="12"/>
        <w:szCs w:val="12"/>
      </w:rPr>
      <w:t xml:space="preserve">Avenida Gonçalves Dias, 191, sala 03 – Centro – CEP: 76-988-055 – Vilhena/RO – Fone: (69) 99913-8601  </w:t>
    </w:r>
    <w:r/>
  </w:p>
  <w:p>
    <w:pPr>
      <w:pStyle w:val="902"/>
      <w:tabs>
        <w:tab w:val="left" w:pos="3729" w:leader="none"/>
        <w:tab w:val="center" w:pos="4252" w:leader="none"/>
        <w:tab w:val="center" w:pos="4819" w:leader="none"/>
        <w:tab w:val="right" w:pos="8504" w:leader="none"/>
      </w:tabs>
      <w:rPr>
        <w:rFonts w:ascii="Cambria" w:hAnsi="Cambria" w:asciiTheme="majorHAnsi" w:hAnsiTheme="majorHAnsi"/>
        <w:b/>
        <w:sz w:val="12"/>
        <w:szCs w:val="12"/>
      </w:rPr>
    </w:pPr>
    <w:r>
      <w:rPr>
        <w:rFonts w:ascii="Cambria" w:hAnsi="Cambria" w:asciiTheme="majorHAnsi" w:hAnsiTheme="majorHAnsi"/>
        <w:b/>
        <w:sz w:val="12"/>
        <w:szCs w:val="12"/>
      </w:rPr>
      <w:t xml:space="preserve">www.coren-ro.org.br</w:t>
    </w:r>
    <w:r/>
  </w:p>
  <w:p>
    <w:pPr>
      <w:pStyle w:val="902"/>
      <w:tabs>
        <w:tab w:val="left" w:pos="3796" w:leader="none"/>
        <w:tab w:val="clear" w:pos="4252" w:leader="none"/>
        <w:tab w:val="clear" w:pos="8504" w:leader="none"/>
      </w:tabs>
      <w:rPr>
        <w:rFonts w:ascii="Cambria" w:hAnsi="Cambria" w:asciiTheme="majorHAnsi" w:hAnsiTheme="majorHAnsi"/>
        <w:sz w:val="12"/>
        <w:szCs w:val="12"/>
      </w:rPr>
    </w:pPr>
    <w:r>
      <w:rPr>
        <w:rFonts w:ascii="Cambria" w:hAnsi="Cambria" w:asciiTheme="majorHAnsi" w:hAnsiTheme="majorHAnsi"/>
        <w:sz w:val="12"/>
        <w:szCs w:val="12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3390707" cy="831945"/>
              <wp:effectExtent l="0" t="0" r="0" b="0"/>
              <wp:docPr id="1" name="Imagem 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4012518" name="Imagem 33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0" r="0" b="11846"/>
                      <a:stretch/>
                    </pic:blipFill>
                    <pic:spPr bwMode="auto">
                      <a:xfrm flipH="0" flipV="0">
                        <a:off x="0" y="0"/>
                        <a:ext cx="3390706" cy="8319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67.0pt;height:65.5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9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  <w:tabs>
          <w:tab w:val="num" w:pos="0" w:leader="none"/>
        </w:tabs>
      </w:pPr>
      <w:rPr>
        <w:b w:val="0"/>
        <w:bCs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6">
    <w:name w:val="Heading 1"/>
    <w:basedOn w:val="886"/>
    <w:next w:val="886"/>
    <w:link w:val="7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7">
    <w:name w:val="Heading 1 Char"/>
    <w:basedOn w:val="888"/>
    <w:link w:val="716"/>
    <w:uiPriority w:val="9"/>
    <w:rPr>
      <w:rFonts w:ascii="Arial" w:hAnsi="Arial" w:eastAsia="Arial" w:cs="Arial"/>
      <w:sz w:val="40"/>
      <w:szCs w:val="40"/>
    </w:rPr>
  </w:style>
  <w:style w:type="paragraph" w:styleId="718">
    <w:name w:val="Heading 2"/>
    <w:basedOn w:val="886"/>
    <w:next w:val="886"/>
    <w:link w:val="71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9">
    <w:name w:val="Heading 2 Char"/>
    <w:basedOn w:val="888"/>
    <w:link w:val="718"/>
    <w:uiPriority w:val="9"/>
    <w:rPr>
      <w:rFonts w:ascii="Arial" w:hAnsi="Arial" w:eastAsia="Arial" w:cs="Arial"/>
      <w:sz w:val="34"/>
    </w:rPr>
  </w:style>
  <w:style w:type="character" w:styleId="720">
    <w:name w:val="Heading 3 Char"/>
    <w:basedOn w:val="888"/>
    <w:link w:val="887"/>
    <w:uiPriority w:val="9"/>
    <w:rPr>
      <w:rFonts w:ascii="Arial" w:hAnsi="Arial" w:eastAsia="Arial" w:cs="Arial"/>
      <w:sz w:val="30"/>
      <w:szCs w:val="30"/>
    </w:rPr>
  </w:style>
  <w:style w:type="paragraph" w:styleId="721">
    <w:name w:val="Heading 4"/>
    <w:basedOn w:val="886"/>
    <w:next w:val="886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2">
    <w:name w:val="Heading 4 Char"/>
    <w:basedOn w:val="888"/>
    <w:link w:val="721"/>
    <w:uiPriority w:val="9"/>
    <w:rPr>
      <w:rFonts w:ascii="Arial" w:hAnsi="Arial" w:eastAsia="Arial" w:cs="Arial"/>
      <w:b/>
      <w:bCs/>
      <w:sz w:val="26"/>
      <w:szCs w:val="26"/>
    </w:rPr>
  </w:style>
  <w:style w:type="paragraph" w:styleId="723">
    <w:name w:val="Heading 5"/>
    <w:basedOn w:val="886"/>
    <w:next w:val="886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4">
    <w:name w:val="Heading 5 Char"/>
    <w:basedOn w:val="888"/>
    <w:link w:val="723"/>
    <w:uiPriority w:val="9"/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886"/>
    <w:next w:val="886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6 Char"/>
    <w:basedOn w:val="888"/>
    <w:link w:val="725"/>
    <w:uiPriority w:val="9"/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886"/>
    <w:next w:val="886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8">
    <w:name w:val="Heading 7 Char"/>
    <w:basedOn w:val="888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886"/>
    <w:next w:val="886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0">
    <w:name w:val="Heading 8 Char"/>
    <w:basedOn w:val="888"/>
    <w:link w:val="729"/>
    <w:uiPriority w:val="9"/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886"/>
    <w:next w:val="886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>
    <w:name w:val="Heading 9 Char"/>
    <w:basedOn w:val="888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Title"/>
    <w:basedOn w:val="886"/>
    <w:next w:val="886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basedOn w:val="888"/>
    <w:link w:val="733"/>
    <w:uiPriority w:val="10"/>
    <w:rPr>
      <w:sz w:val="48"/>
      <w:szCs w:val="48"/>
    </w:rPr>
  </w:style>
  <w:style w:type="paragraph" w:styleId="735">
    <w:name w:val="Subtitle"/>
    <w:basedOn w:val="886"/>
    <w:next w:val="886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basedOn w:val="888"/>
    <w:link w:val="735"/>
    <w:uiPriority w:val="11"/>
    <w:rPr>
      <w:sz w:val="24"/>
      <w:szCs w:val="24"/>
    </w:rPr>
  </w:style>
  <w:style w:type="paragraph" w:styleId="737">
    <w:name w:val="Quote"/>
    <w:basedOn w:val="886"/>
    <w:next w:val="886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86"/>
    <w:next w:val="886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character" w:styleId="741">
    <w:name w:val="Header Char"/>
    <w:basedOn w:val="888"/>
    <w:link w:val="901"/>
    <w:uiPriority w:val="99"/>
  </w:style>
  <w:style w:type="character" w:styleId="742">
    <w:name w:val="Footer Char"/>
    <w:basedOn w:val="888"/>
    <w:link w:val="902"/>
    <w:uiPriority w:val="99"/>
  </w:style>
  <w:style w:type="character" w:styleId="743">
    <w:name w:val="Caption Char"/>
    <w:basedOn w:val="898"/>
    <w:link w:val="902"/>
    <w:uiPriority w:val="99"/>
  </w:style>
  <w:style w:type="table" w:styleId="744">
    <w:name w:val="Table Grid Light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>
    <w:name w:val="Grid Table 4 - Accent 1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3">
    <w:name w:val="Grid Table 4 - Accent 2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Grid Table 4 - Accent 3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5">
    <w:name w:val="Grid Table 4 - Accent 4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Grid Table 4 - Accent 5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7">
    <w:name w:val="Grid Table 4 - Accent 6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8">
    <w:name w:val="Grid Table 5 Dark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5">
    <w:name w:val="Grid Table 6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6">
    <w:name w:val="Grid Table 6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7">
    <w:name w:val="Grid Table 6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8">
    <w:name w:val="Grid Table 6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9">
    <w:name w:val="Grid Table 6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0">
    <w:name w:val="Grid Table 6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6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7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7">
    <w:name w:val="List Table 2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8">
    <w:name w:val="List Table 2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9">
    <w:name w:val="List Table 2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0">
    <w:name w:val="List Table 2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1">
    <w:name w:val="List Table 2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2">
    <w:name w:val="List Table 2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6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5">
    <w:name w:val="List Table 6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6">
    <w:name w:val="List Table 6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List Table 6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8">
    <w:name w:val="List Table 6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List Table 6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0">
    <w:name w:val="List Table 6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1">
    <w:name w:val="List Table 7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2">
    <w:name w:val="List Table 7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3">
    <w:name w:val="List Table 7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4">
    <w:name w:val="List Table 7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5">
    <w:name w:val="List Table 7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6">
    <w:name w:val="List Table 7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7">
    <w:name w:val="List Table 7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8">
    <w:name w:val="Lined - Accent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Lined - Accent 1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Lined - Accent 2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Lined - Accent 3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Lined - Accent 4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Lined - Accent 5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Lined - Accent 6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 &amp; Lined - Accent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Bordered &amp; Lined - Accent 1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Bordered &amp; Lined - Accent 2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Bordered &amp; Lined - Accent 3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Bordered &amp; Lined - Accent 4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Bordered &amp; Lined - Accent 5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Bordered &amp; Lined - Accent 6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3">
    <w:name w:val="Bordered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4">
    <w:name w:val="Bordered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5">
    <w:name w:val="Bordered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6">
    <w:name w:val="Bordered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7">
    <w:name w:val="Bordered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8">
    <w:name w:val="Bordered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9">
    <w:name w:val="footnote text"/>
    <w:basedOn w:val="88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8"/>
    <w:uiPriority w:val="99"/>
    <w:unhideWhenUsed/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8"/>
    <w:uiPriority w:val="99"/>
    <w:semiHidden/>
    <w:unhideWhenUsed/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6"/>
    <w:next w:val="886"/>
    <w:uiPriority w:val="99"/>
    <w:unhideWhenUsed/>
    <w:pPr>
      <w:spacing w:after="0" w:afterAutospacing="0"/>
    </w:pPr>
  </w:style>
  <w:style w:type="paragraph" w:styleId="886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pt-BR" w:eastAsia="en-US" w:bidi="ar-SA"/>
    </w:rPr>
  </w:style>
  <w:style w:type="paragraph" w:styleId="887">
    <w:name w:val="Heading 3"/>
    <w:basedOn w:val="886"/>
    <w:next w:val="886"/>
    <w:qFormat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888" w:default="1">
    <w:name w:val="Default Paragraph Font"/>
    <w:uiPriority w:val="1"/>
    <w:semiHidden/>
    <w:unhideWhenUsed/>
    <w:qFormat/>
  </w:style>
  <w:style w:type="character" w:styleId="889" w:customStyle="1">
    <w:name w:val="Cabeçalho Char"/>
    <w:basedOn w:val="888"/>
    <w:qFormat/>
  </w:style>
  <w:style w:type="character" w:styleId="890" w:customStyle="1">
    <w:name w:val="Rodapé Char"/>
    <w:basedOn w:val="888"/>
    <w:qFormat/>
  </w:style>
  <w:style w:type="character" w:styleId="891" w:customStyle="1">
    <w:name w:val="Texto de balão Char"/>
    <w:basedOn w:val="888"/>
    <w:link w:val="903"/>
    <w:uiPriority w:val="99"/>
    <w:semiHidden/>
    <w:qFormat/>
    <w:rPr>
      <w:rFonts w:ascii="Tahoma" w:hAnsi="Tahoma" w:cs="Tahoma"/>
      <w:sz w:val="16"/>
      <w:szCs w:val="16"/>
    </w:rPr>
  </w:style>
  <w:style w:type="character" w:styleId="892">
    <w:name w:val="Strong"/>
    <w:uiPriority w:val="22"/>
    <w:qFormat/>
    <w:rPr>
      <w:b/>
      <w:bCs/>
    </w:rPr>
  </w:style>
  <w:style w:type="character" w:styleId="893" w:customStyle="1">
    <w:name w:val="Recuo de corpo de texto Char"/>
    <w:link w:val="904"/>
    <w:qFormat/>
    <w:rPr>
      <w:rFonts w:ascii="Times New Roman" w:hAnsi="Times New Roman" w:eastAsia="Times New Roman" w:cs="Times New Roman"/>
      <w:bCs/>
      <w:sz w:val="24"/>
      <w:szCs w:val="20"/>
      <w:lang w:eastAsia="pt-BR"/>
    </w:rPr>
  </w:style>
  <w:style w:type="character" w:styleId="894">
    <w:name w:val="Hyperlink"/>
    <w:basedOn w:val="888"/>
    <w:rPr>
      <w:color w:val="0000ff"/>
      <w:u w:val="single"/>
    </w:rPr>
  </w:style>
  <w:style w:type="paragraph" w:styleId="895">
    <w:name w:val="Título"/>
    <w:basedOn w:val="886"/>
    <w:next w:val="896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96">
    <w:name w:val="Body Text"/>
    <w:basedOn w:val="886"/>
    <w:pPr>
      <w:spacing w:before="0" w:after="140" w:line="276" w:lineRule="auto"/>
    </w:pPr>
  </w:style>
  <w:style w:type="paragraph" w:styleId="897">
    <w:name w:val="List"/>
    <w:basedOn w:val="896"/>
    <w:rPr>
      <w:rFonts w:cs="Arial"/>
    </w:rPr>
  </w:style>
  <w:style w:type="paragraph" w:styleId="898">
    <w:name w:val="Caption"/>
    <w:basedOn w:val="886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99">
    <w:name w:val="Índice"/>
    <w:basedOn w:val="886"/>
    <w:qFormat/>
    <w:pPr>
      <w:suppressLineNumbers/>
    </w:pPr>
    <w:rPr>
      <w:rFonts w:cs="Arial"/>
    </w:rPr>
  </w:style>
  <w:style w:type="paragraph" w:styleId="900">
    <w:name w:val="Cabeçalho e Rodapé"/>
    <w:basedOn w:val="886"/>
    <w:qFormat/>
  </w:style>
  <w:style w:type="paragraph" w:styleId="901">
    <w:name w:val="Header"/>
    <w:basedOn w:val="886"/>
    <w:link w:val="889"/>
    <w:unhideWhenUsed/>
    <w:pPr>
      <w:spacing w:before="0" w:after="0" w:line="240" w:lineRule="auto"/>
      <w:tabs>
        <w:tab w:val="clear" w:pos="708" w:leader="none"/>
        <w:tab w:val="center" w:pos="4252" w:leader="none"/>
        <w:tab w:val="right" w:pos="8504" w:leader="none"/>
      </w:tabs>
    </w:pPr>
  </w:style>
  <w:style w:type="paragraph" w:styleId="902">
    <w:name w:val="Footer"/>
    <w:basedOn w:val="886"/>
    <w:link w:val="890"/>
    <w:unhideWhenUsed/>
    <w:pPr>
      <w:spacing w:before="0" w:after="0" w:line="240" w:lineRule="auto"/>
      <w:tabs>
        <w:tab w:val="clear" w:pos="708" w:leader="none"/>
        <w:tab w:val="center" w:pos="4252" w:leader="none"/>
        <w:tab w:val="right" w:pos="8504" w:leader="none"/>
      </w:tabs>
    </w:pPr>
  </w:style>
  <w:style w:type="paragraph" w:styleId="903">
    <w:name w:val="Balloon Text"/>
    <w:basedOn w:val="886"/>
    <w:link w:val="891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904" w:customStyle="1">
    <w:name w:val="Corpo de texto recuado"/>
    <w:basedOn w:val="886"/>
    <w:link w:val="893"/>
    <w:qFormat/>
    <w:pPr>
      <w:ind w:left="5670" w:firstLine="0"/>
      <w:jc w:val="both"/>
      <w:spacing w:before="0" w:after="0" w:line="360" w:lineRule="auto"/>
    </w:pPr>
    <w:rPr>
      <w:rFonts w:ascii="Times New Roman" w:hAnsi="Times New Roman" w:eastAsia="Times New Roman" w:cs="Times New Roman"/>
      <w:bCs/>
      <w:sz w:val="24"/>
      <w:szCs w:val="20"/>
      <w:lang w:eastAsia="pt-BR"/>
    </w:rPr>
  </w:style>
  <w:style w:type="paragraph" w:styleId="905">
    <w:name w:val="List Paragraph"/>
    <w:basedOn w:val="886"/>
    <w:uiPriority w:val="34"/>
    <w:qFormat/>
    <w:pPr>
      <w:contextualSpacing/>
      <w:ind w:left="720" w:firstLine="0"/>
      <w:spacing w:before="0" w:after="0" w:line="240" w:lineRule="auto"/>
    </w:pPr>
    <w:rPr>
      <w:rFonts w:ascii="Device Font 10cpi" w:hAnsi="Device Font 10cpi" w:eastAsia="Times New Roman" w:cs="Device Font 10cpi"/>
      <w:sz w:val="24"/>
      <w:szCs w:val="24"/>
      <w:lang w:eastAsia="pt-BR"/>
    </w:rPr>
  </w:style>
  <w:style w:type="paragraph" w:styleId="906">
    <w:name w:val="Normal (Web)"/>
    <w:basedOn w:val="886"/>
    <w:uiPriority w:val="99"/>
    <w:semiHidden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07">
    <w:name w:val="No Spacing"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2"/>
      <w:szCs w:val="22"/>
      <w:lang w:val="pt-BR" w:eastAsia="en-US" w:bidi="ar-SA"/>
    </w:rPr>
  </w:style>
  <w:style w:type="numbering" w:styleId="908" w:default="1">
    <w:name w:val="No List"/>
    <w:uiPriority w:val="99"/>
    <w:semiHidden/>
    <w:unhideWhenUsed/>
    <w:qFormat/>
  </w:style>
  <w:style w:type="table" w:styleId="909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10">
    <w:name w:val="Table Grid"/>
    <w:basedOn w:val="90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avalia.org.br/" TargetMode="External"/><Relationship Id="rId13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D938A-DB84-46FE-B777-9ED3D1621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</dc:creator>
  <dc:description/>
  <dc:language>pt-BR</dc:language>
  <cp:revision>25</cp:revision>
  <dcterms:created xsi:type="dcterms:W3CDTF">2023-01-05T19:01:00Z</dcterms:created>
  <dcterms:modified xsi:type="dcterms:W3CDTF">2024-07-15T16:23:39Z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